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5E84" w:rsidRDefault="00365CE9" w:rsidP="00365CE9">
      <w:pPr>
        <w:jc w:val="center"/>
        <w:rPr>
          <w:b/>
          <w:bCs/>
          <w:sz w:val="24"/>
          <w:szCs w:val="24"/>
          <w:u w:val="single"/>
          <w:rtl/>
        </w:rPr>
      </w:pPr>
      <w:r w:rsidRPr="00365CE9">
        <w:rPr>
          <w:rFonts w:hint="cs"/>
          <w:b/>
          <w:bCs/>
          <w:sz w:val="24"/>
          <w:szCs w:val="24"/>
          <w:u w:val="single"/>
          <w:rtl/>
        </w:rPr>
        <w:t>נוסח הודעה</w:t>
      </w:r>
      <w:r>
        <w:rPr>
          <w:rFonts w:hint="cs"/>
          <w:b/>
          <w:bCs/>
          <w:sz w:val="24"/>
          <w:szCs w:val="24"/>
          <w:u w:val="single"/>
          <w:rtl/>
        </w:rPr>
        <w:t xml:space="preserve"> בדבר כוונה להתקשרות עם ספק כספק יחיד</w:t>
      </w:r>
    </w:p>
    <w:p w:rsidR="00365CE9" w:rsidRPr="00365CE9" w:rsidRDefault="00365CE9" w:rsidP="00E03B94">
      <w:pPr>
        <w:rPr>
          <w:rFonts w:cs="David"/>
          <w:rtl/>
        </w:rPr>
      </w:pPr>
      <w:r w:rsidRPr="00365CE9">
        <w:rPr>
          <w:rFonts w:cs="David" w:hint="cs"/>
          <w:rtl/>
        </w:rPr>
        <w:t xml:space="preserve">הודעה בדבר כוונה להתקשרות עם ספק כספק יחיד </w:t>
      </w:r>
    </w:p>
    <w:p w:rsidR="00365CE9" w:rsidRDefault="00365CE9" w:rsidP="0033509C">
      <w:pPr>
        <w:rPr>
          <w:rFonts w:cs="David"/>
          <w:rtl/>
        </w:rPr>
      </w:pPr>
      <w:r w:rsidRPr="00365CE9">
        <w:rPr>
          <w:rFonts w:cs="David" w:hint="cs"/>
          <w:rtl/>
        </w:rPr>
        <w:t xml:space="preserve">משרד החינוך </w:t>
      </w:r>
      <w:r>
        <w:rPr>
          <w:rFonts w:cs="David" w:hint="cs"/>
          <w:rtl/>
        </w:rPr>
        <w:t>מעוניין להתקשר עם</w:t>
      </w:r>
      <w:r w:rsidR="0033509C">
        <w:rPr>
          <w:rFonts w:cs="David"/>
        </w:rPr>
        <w:t xml:space="preserve"> </w:t>
      </w:r>
      <w:r w:rsidR="0033509C">
        <w:rPr>
          <w:rFonts w:cs="David" w:hint="cs"/>
          <w:rtl/>
        </w:rPr>
        <w:t xml:space="preserve">ארגון </w:t>
      </w:r>
      <w:r>
        <w:rPr>
          <w:rFonts w:cs="David" w:hint="cs"/>
          <w:rtl/>
        </w:rPr>
        <w:t xml:space="preserve"> </w:t>
      </w:r>
      <w:r w:rsidR="0033509C" w:rsidRPr="0033509C">
        <w:rPr>
          <w:rFonts w:cs="David"/>
          <w:b/>
          <w:bCs/>
          <w:u w:val="single"/>
        </w:rPr>
        <w:t>ICOMOS</w:t>
      </w:r>
      <w:r w:rsidRPr="0033509C">
        <w:rPr>
          <w:rFonts w:cs="David" w:hint="cs"/>
          <w:b/>
          <w:bCs/>
          <w:u w:val="single"/>
          <w:rtl/>
        </w:rPr>
        <w:t xml:space="preserve"> </w:t>
      </w:r>
      <w:r>
        <w:rPr>
          <w:rFonts w:cs="David" w:hint="cs"/>
          <w:rtl/>
        </w:rPr>
        <w:t>מספר ספק</w:t>
      </w:r>
      <w:r w:rsidR="0033509C">
        <w:rPr>
          <w:rFonts w:cs="David" w:hint="cs"/>
          <w:rtl/>
        </w:rPr>
        <w:t xml:space="preserve"> </w:t>
      </w:r>
      <w:r>
        <w:rPr>
          <w:rFonts w:cs="David" w:hint="cs"/>
          <w:rtl/>
        </w:rPr>
        <w:t xml:space="preserve"> </w:t>
      </w:r>
      <w:r w:rsidR="0033509C">
        <w:rPr>
          <w:rFonts w:cs="David" w:hint="cs"/>
          <w:rtl/>
        </w:rPr>
        <w:t>50002710</w:t>
      </w:r>
    </w:p>
    <w:p w:rsidR="00365CE9" w:rsidRDefault="00365CE9" w:rsidP="00915380">
      <w:pPr>
        <w:rPr>
          <w:rFonts w:cs="David"/>
          <w:rtl/>
        </w:rPr>
      </w:pPr>
      <w:r>
        <w:rPr>
          <w:rFonts w:cs="David" w:hint="cs"/>
          <w:rtl/>
        </w:rPr>
        <w:t xml:space="preserve">לצורך תשלום דמי חבר לשנת </w:t>
      </w:r>
      <w:r w:rsidR="00915380">
        <w:rPr>
          <w:rFonts w:cs="David" w:hint="cs"/>
          <w:rtl/>
        </w:rPr>
        <w:t>2022.</w:t>
      </w:r>
    </w:p>
    <w:p w:rsidR="00365CE9" w:rsidRDefault="00365CE9" w:rsidP="00365CE9">
      <w:pPr>
        <w:rPr>
          <w:rFonts w:cs="David"/>
          <w:rtl/>
        </w:rPr>
      </w:pPr>
      <w:r>
        <w:rPr>
          <w:rFonts w:cs="David" w:hint="cs"/>
          <w:rtl/>
        </w:rPr>
        <w:t xml:space="preserve">ההתקשרות המתוכננת הינה בעילת ספק יחיד עפ"י תקנה 3(29) </w:t>
      </w:r>
      <w:proofErr w:type="spellStart"/>
      <w:r>
        <w:rPr>
          <w:rFonts w:cs="David" w:hint="cs"/>
          <w:rtl/>
        </w:rPr>
        <w:t>לתח"מ</w:t>
      </w:r>
      <w:proofErr w:type="spellEnd"/>
      <w:r>
        <w:rPr>
          <w:rFonts w:cs="David" w:hint="cs"/>
          <w:rtl/>
        </w:rPr>
        <w:t>.</w:t>
      </w:r>
    </w:p>
    <w:p w:rsidR="00365CE9" w:rsidRDefault="00365CE9" w:rsidP="00365CE9">
      <w:pPr>
        <w:rPr>
          <w:rFonts w:cs="David"/>
          <w:b/>
          <w:bCs/>
          <w:u w:val="single"/>
          <w:rtl/>
        </w:rPr>
      </w:pPr>
      <w:r w:rsidRPr="00365CE9">
        <w:rPr>
          <w:rFonts w:cs="David" w:hint="cs"/>
          <w:b/>
          <w:bCs/>
          <w:u w:val="single"/>
          <w:rtl/>
        </w:rPr>
        <w:t xml:space="preserve">מטרת  התוכנית </w:t>
      </w:r>
    </w:p>
    <w:p w:rsidR="0033509C" w:rsidRDefault="0033509C" w:rsidP="0033509C">
      <w:pPr>
        <w:rPr>
          <w:rFonts w:cs="David"/>
          <w:rtl/>
        </w:rPr>
      </w:pPr>
      <w:proofErr w:type="spellStart"/>
      <w:r>
        <w:rPr>
          <w:rFonts w:cs="David" w:hint="cs"/>
          <w:rtl/>
        </w:rPr>
        <w:t>איקומוס</w:t>
      </w:r>
      <w:proofErr w:type="spellEnd"/>
      <w:r>
        <w:rPr>
          <w:rFonts w:cs="David" w:hint="cs"/>
          <w:rtl/>
        </w:rPr>
        <w:t xml:space="preserve"> בינ"ל הוא ארגון מקצועי, לא-ממשלתי, בעל מעמד באונסקו, הפועל בתחום השימור ברוב מדינות העולם. הוא מייעץ לאמנה למורשת עולמית של אונסקו לגבי אתרי תרבות המועמדים להכרזה כאתרי מורשת עולמית ע"י אונסקו.</w:t>
      </w:r>
    </w:p>
    <w:p w:rsidR="0033509C" w:rsidRDefault="0033509C" w:rsidP="0033509C">
      <w:pPr>
        <w:rPr>
          <w:rFonts w:cs="David"/>
          <w:rtl/>
        </w:rPr>
      </w:pPr>
      <w:r>
        <w:rPr>
          <w:rFonts w:cs="David" w:hint="cs"/>
          <w:rtl/>
        </w:rPr>
        <w:t xml:space="preserve">לאחרונה נבחר נציג ישראל כסגן נשיא בוועד המנהל של </w:t>
      </w:r>
      <w:proofErr w:type="spellStart"/>
      <w:r>
        <w:rPr>
          <w:rFonts w:cs="David" w:hint="cs"/>
          <w:rtl/>
        </w:rPr>
        <w:t>איקומוס</w:t>
      </w:r>
      <w:proofErr w:type="spellEnd"/>
      <w:r>
        <w:rPr>
          <w:rFonts w:cs="David" w:hint="cs"/>
          <w:rtl/>
        </w:rPr>
        <w:t xml:space="preserve"> העולמי.</w:t>
      </w:r>
    </w:p>
    <w:p w:rsidR="0033509C" w:rsidRDefault="0033509C" w:rsidP="0033509C">
      <w:pPr>
        <w:rPr>
          <w:rFonts w:cs="David"/>
          <w:rtl/>
        </w:rPr>
      </w:pPr>
      <w:proofErr w:type="spellStart"/>
      <w:r>
        <w:rPr>
          <w:rFonts w:cs="David" w:hint="cs"/>
          <w:rtl/>
        </w:rPr>
        <w:t>איקומוס</w:t>
      </w:r>
      <w:proofErr w:type="spellEnd"/>
      <w:r>
        <w:rPr>
          <w:rFonts w:cs="David" w:hint="cs"/>
          <w:rtl/>
        </w:rPr>
        <w:t xml:space="preserve"> מבצע עבור הוועדה הישראלית למורשת עולמית הערכות מקצועיות על אתרים מועמדים להכרזה ע"י אונסקו ומכין </w:t>
      </w:r>
      <w:proofErr w:type="spellStart"/>
      <w:r>
        <w:rPr>
          <w:rFonts w:cs="David" w:hint="cs"/>
          <w:rtl/>
        </w:rPr>
        <w:t>חוו"ד</w:t>
      </w:r>
      <w:proofErr w:type="spellEnd"/>
      <w:r>
        <w:rPr>
          <w:rFonts w:cs="David" w:hint="cs"/>
          <w:rtl/>
        </w:rPr>
        <w:t xml:space="preserve"> מקצועיות בנושאי ניטור, כמו גם בדיקות היתכנות לאתרי מורשת בישראל, ומייעץ באופן שוטף לוועדה בהקשר הבינ"ל.</w:t>
      </w:r>
    </w:p>
    <w:p w:rsidR="0033509C" w:rsidRDefault="0033509C" w:rsidP="0033509C">
      <w:pPr>
        <w:rPr>
          <w:rFonts w:cs="David"/>
          <w:rtl/>
        </w:rPr>
      </w:pPr>
      <w:r>
        <w:rPr>
          <w:rFonts w:cs="David" w:hint="cs"/>
          <w:rtl/>
        </w:rPr>
        <w:t xml:space="preserve">חברותו של משרד החינוך/מדינת ישראל בארגון </w:t>
      </w:r>
      <w:proofErr w:type="spellStart"/>
      <w:r>
        <w:rPr>
          <w:rFonts w:cs="David" w:hint="cs"/>
          <w:rtl/>
        </w:rPr>
        <w:t>איקומוס</w:t>
      </w:r>
      <w:proofErr w:type="spellEnd"/>
      <w:r>
        <w:rPr>
          <w:rFonts w:cs="David" w:hint="cs"/>
          <w:rtl/>
        </w:rPr>
        <w:t xml:space="preserve"> הבינ"ל מאפשרת לישראל להשיג את המטרות הבאות:</w:t>
      </w:r>
    </w:p>
    <w:p w:rsidR="0033509C" w:rsidRDefault="0033509C" w:rsidP="0033509C">
      <w:pPr>
        <w:pStyle w:val="a3"/>
        <w:numPr>
          <w:ilvl w:val="0"/>
          <w:numId w:val="1"/>
        </w:numPr>
        <w:rPr>
          <w:rFonts w:cs="David"/>
        </w:rPr>
      </w:pPr>
      <w:r>
        <w:rPr>
          <w:rFonts w:cs="David" w:hint="cs"/>
          <w:rtl/>
        </w:rPr>
        <w:t>להסתייע בבמה לדיונים מקצועיים ולהחלפת מידע</w:t>
      </w:r>
    </w:p>
    <w:p w:rsidR="0033509C" w:rsidRDefault="0033509C" w:rsidP="0033509C">
      <w:pPr>
        <w:pStyle w:val="a3"/>
        <w:numPr>
          <w:ilvl w:val="0"/>
          <w:numId w:val="1"/>
        </w:numPr>
        <w:rPr>
          <w:rFonts w:cs="David"/>
        </w:rPr>
      </w:pPr>
      <w:r>
        <w:rPr>
          <w:rFonts w:cs="David" w:hint="cs"/>
          <w:rtl/>
        </w:rPr>
        <w:t>להפגיש מומחי שימור מכל העולם ולפעול ברשת הבינלאומית.</w:t>
      </w:r>
    </w:p>
    <w:p w:rsidR="0033509C" w:rsidRDefault="0033509C" w:rsidP="0033509C">
      <w:pPr>
        <w:pStyle w:val="a3"/>
        <w:numPr>
          <w:ilvl w:val="0"/>
          <w:numId w:val="1"/>
        </w:numPr>
        <w:rPr>
          <w:rFonts w:cs="David"/>
        </w:rPr>
      </w:pPr>
      <w:r>
        <w:rPr>
          <w:rFonts w:cs="David" w:hint="cs"/>
          <w:rtl/>
        </w:rPr>
        <w:t>לאסוף, להעריך ולהפיץ מידע על עקרונות, טכנולוגיות ומדיניות שימור בעולם.</w:t>
      </w:r>
    </w:p>
    <w:p w:rsidR="0033509C" w:rsidRDefault="0033509C" w:rsidP="0033509C">
      <w:pPr>
        <w:pStyle w:val="a3"/>
        <w:numPr>
          <w:ilvl w:val="0"/>
          <w:numId w:val="1"/>
        </w:numPr>
        <w:rPr>
          <w:rFonts w:cs="David"/>
        </w:rPr>
      </w:pPr>
      <w:r>
        <w:rPr>
          <w:rFonts w:cs="David" w:hint="cs"/>
          <w:rtl/>
        </w:rPr>
        <w:t>לשתף פעולה עם רשויות לאומיות ובינלאומיות בנושא השימור.</w:t>
      </w:r>
    </w:p>
    <w:p w:rsidR="0033509C" w:rsidRPr="0033509C" w:rsidRDefault="0033509C" w:rsidP="0033509C">
      <w:pPr>
        <w:pStyle w:val="a3"/>
        <w:numPr>
          <w:ilvl w:val="0"/>
          <w:numId w:val="1"/>
        </w:numPr>
        <w:rPr>
          <w:rFonts w:cs="David"/>
          <w:rtl/>
        </w:rPr>
      </w:pPr>
      <w:r>
        <w:rPr>
          <w:rFonts w:cs="David" w:hint="cs"/>
          <w:rtl/>
        </w:rPr>
        <w:t xml:space="preserve">לקדם אימוץ ויישום אמנות בינלאומיות </w:t>
      </w:r>
      <w:proofErr w:type="spellStart"/>
      <w:r>
        <w:rPr>
          <w:rFonts w:cs="David" w:hint="cs"/>
          <w:rtl/>
        </w:rPr>
        <w:t>וצ'ארטרים</w:t>
      </w:r>
      <w:proofErr w:type="spellEnd"/>
      <w:r>
        <w:rPr>
          <w:rFonts w:cs="David" w:hint="cs"/>
          <w:rtl/>
        </w:rPr>
        <w:t xml:space="preserve"> העוסקים באתרי מורשת.  </w:t>
      </w:r>
    </w:p>
    <w:p w:rsidR="00E03B94" w:rsidRDefault="0033509C" w:rsidP="00275C5E">
      <w:pPr>
        <w:rPr>
          <w:rFonts w:cs="David"/>
          <w:b/>
          <w:bCs/>
          <w:u w:val="single"/>
        </w:rPr>
      </w:pPr>
      <w:r>
        <w:rPr>
          <w:rFonts w:cs="David" w:hint="cs"/>
          <w:rtl/>
        </w:rPr>
        <w:t xml:space="preserve">  </w:t>
      </w:r>
      <w:r w:rsidR="00E03B94" w:rsidRPr="00E03B94">
        <w:rPr>
          <w:rFonts w:cs="David" w:hint="cs"/>
          <w:b/>
          <w:bCs/>
          <w:u w:val="single"/>
          <w:rtl/>
        </w:rPr>
        <w:t>הנימוק להיותו</w:t>
      </w:r>
      <w:r w:rsidR="00E03B94">
        <w:rPr>
          <w:rFonts w:cs="David" w:hint="cs"/>
          <w:b/>
          <w:bCs/>
          <w:u w:val="single"/>
          <w:rtl/>
        </w:rPr>
        <w:t xml:space="preserve"> של </w:t>
      </w:r>
      <w:r w:rsidR="00275C5E">
        <w:rPr>
          <w:rFonts w:cs="David"/>
          <w:b/>
          <w:bCs/>
          <w:u w:val="single"/>
        </w:rPr>
        <w:t xml:space="preserve">ICOMOS </w:t>
      </w:r>
      <w:r w:rsidR="00275C5E">
        <w:rPr>
          <w:rFonts w:cs="David" w:hint="cs"/>
          <w:b/>
          <w:bCs/>
          <w:u w:val="single"/>
          <w:rtl/>
        </w:rPr>
        <w:t xml:space="preserve"> ספק יחיד</w:t>
      </w:r>
    </w:p>
    <w:p w:rsidR="00275C5E" w:rsidRDefault="00275C5E" w:rsidP="00E03B94">
      <w:pPr>
        <w:rPr>
          <w:rFonts w:cs="David"/>
          <w:rtl/>
        </w:rPr>
      </w:pPr>
      <w:proofErr w:type="spellStart"/>
      <w:r>
        <w:rPr>
          <w:rFonts w:cs="David" w:hint="cs"/>
          <w:rtl/>
        </w:rPr>
        <w:t>איקומוס</w:t>
      </w:r>
      <w:proofErr w:type="spellEnd"/>
      <w:r>
        <w:rPr>
          <w:rFonts w:cs="David" w:hint="cs"/>
          <w:rtl/>
        </w:rPr>
        <w:t xml:space="preserve"> בינ"ל הוא ארגון מקצועי, לא </w:t>
      </w:r>
      <w:r>
        <w:rPr>
          <w:rFonts w:cs="David"/>
          <w:rtl/>
        </w:rPr>
        <w:t>–</w:t>
      </w:r>
      <w:r>
        <w:rPr>
          <w:rFonts w:cs="David" w:hint="cs"/>
          <w:rtl/>
        </w:rPr>
        <w:t xml:space="preserve"> ממשלתי ובינלאומי בעל מעמד באונסקו, הפועל בתחום השימור ברוב מדינות העולם. הוא מייעץ לאמנה למורשת עולמית של אונסקו לגבי אתרי תרבות המועמדים להכרזה. אין עוד ארגון המבצע את האמור לעיל, ומדובר בתשלום דמי חבר לארגון.</w:t>
      </w:r>
    </w:p>
    <w:p w:rsidR="00E03B94" w:rsidRDefault="00E03B94" w:rsidP="00E03B94">
      <w:pPr>
        <w:rPr>
          <w:rFonts w:cs="David"/>
          <w:b/>
          <w:bCs/>
          <w:u w:val="single"/>
          <w:rtl/>
        </w:rPr>
      </w:pPr>
      <w:r>
        <w:rPr>
          <w:rFonts w:cs="David" w:hint="cs"/>
          <w:b/>
          <w:bCs/>
          <w:u w:val="single"/>
          <w:rtl/>
        </w:rPr>
        <w:t>היקף פעילות מתוכנן</w:t>
      </w:r>
    </w:p>
    <w:p w:rsidR="00275C5E" w:rsidRDefault="00275C5E" w:rsidP="007D14BD">
      <w:pPr>
        <w:rPr>
          <w:rFonts w:cs="David"/>
          <w:b/>
          <w:bCs/>
          <w:u w:val="single"/>
          <w:rtl/>
        </w:rPr>
      </w:pPr>
      <w:r>
        <w:rPr>
          <w:rFonts w:cs="David" w:hint="cs"/>
          <w:b/>
          <w:bCs/>
          <w:u w:val="single"/>
          <w:rtl/>
        </w:rPr>
        <w:t xml:space="preserve">תקופת ההתקשרות המתוכננת </w:t>
      </w:r>
      <w:r w:rsidR="007D14BD">
        <w:rPr>
          <w:rFonts w:cs="David"/>
          <w:b/>
          <w:bCs/>
          <w:u w:val="single"/>
          <w:rtl/>
        </w:rPr>
        <w:t>–</w:t>
      </w:r>
      <w:r w:rsidR="00915380">
        <w:rPr>
          <w:rFonts w:cs="David" w:hint="cs"/>
          <w:b/>
          <w:bCs/>
          <w:u w:val="single"/>
          <w:rtl/>
        </w:rPr>
        <w:t xml:space="preserve"> </w:t>
      </w:r>
      <w:r w:rsidR="007D14BD">
        <w:rPr>
          <w:rFonts w:cs="David" w:hint="cs"/>
          <w:b/>
          <w:bCs/>
          <w:u w:val="single"/>
          <w:rtl/>
        </w:rPr>
        <w:t>1.5.2022-31.12.2022</w:t>
      </w:r>
    </w:p>
    <w:p w:rsidR="00E03B94" w:rsidRDefault="00E03B94" w:rsidP="00E03B94">
      <w:pPr>
        <w:rPr>
          <w:rFonts w:cs="David"/>
          <w:b/>
          <w:bCs/>
          <w:u w:val="single"/>
          <w:rtl/>
        </w:rPr>
      </w:pPr>
    </w:p>
    <w:p w:rsidR="00E03B94" w:rsidRDefault="00E03B94" w:rsidP="00915380">
      <w:pPr>
        <w:rPr>
          <w:rFonts w:cs="David"/>
          <w:b/>
          <w:bCs/>
          <w:u w:val="single"/>
          <w:rtl/>
        </w:rPr>
      </w:pPr>
      <w:r w:rsidRPr="00E03B94">
        <w:rPr>
          <w:rFonts w:cs="David" w:hint="cs"/>
          <w:b/>
          <w:bCs/>
          <w:u w:val="single"/>
          <w:rtl/>
        </w:rPr>
        <w:t xml:space="preserve">עלות </w:t>
      </w:r>
      <w:r>
        <w:rPr>
          <w:rFonts w:cs="David"/>
          <w:u w:val="single"/>
          <w:rtl/>
        </w:rPr>
        <w:t>–</w:t>
      </w:r>
      <w:r>
        <w:rPr>
          <w:rFonts w:cs="David" w:hint="cs"/>
          <w:u w:val="single"/>
          <w:rtl/>
        </w:rPr>
        <w:t xml:space="preserve"> </w:t>
      </w:r>
      <w:r>
        <w:rPr>
          <w:rFonts w:cs="David"/>
          <w:b/>
          <w:bCs/>
          <w:u w:val="single"/>
        </w:rPr>
        <w:t xml:space="preserve"> </w:t>
      </w:r>
      <w:r w:rsidR="00275C5E">
        <w:rPr>
          <w:rFonts w:cs="David" w:hint="cs"/>
          <w:b/>
          <w:bCs/>
          <w:u w:val="single"/>
          <w:rtl/>
        </w:rPr>
        <w:t xml:space="preserve">30,000 אירו שהם </w:t>
      </w:r>
      <w:r w:rsidR="00915380">
        <w:rPr>
          <w:rFonts w:cs="David" w:hint="cs"/>
          <w:b/>
          <w:bCs/>
          <w:u w:val="single"/>
          <w:rtl/>
        </w:rPr>
        <w:t>107,400</w:t>
      </w:r>
      <w:r w:rsidR="00275C5E">
        <w:rPr>
          <w:rFonts w:cs="David" w:hint="cs"/>
          <w:b/>
          <w:bCs/>
          <w:u w:val="single"/>
          <w:rtl/>
        </w:rPr>
        <w:t xml:space="preserve"> ₪ (לפי שער </w:t>
      </w:r>
      <w:r w:rsidR="00915380">
        <w:rPr>
          <w:rFonts w:cs="David" w:hint="cs"/>
          <w:b/>
          <w:bCs/>
          <w:u w:val="single"/>
          <w:rtl/>
        </w:rPr>
        <w:t xml:space="preserve">3.58 </w:t>
      </w:r>
      <w:r w:rsidR="00275C5E">
        <w:rPr>
          <w:rFonts w:cs="David" w:hint="cs"/>
          <w:b/>
          <w:bCs/>
          <w:u w:val="single"/>
          <w:rtl/>
        </w:rPr>
        <w:t xml:space="preserve"> ₪ לאירו)  </w:t>
      </w:r>
    </w:p>
    <w:p w:rsidR="00E03B94" w:rsidRDefault="00E03B94" w:rsidP="00E03B94">
      <w:pPr>
        <w:rPr>
          <w:rFonts w:cs="David"/>
          <w:b/>
          <w:bCs/>
          <w:u w:val="single"/>
          <w:rtl/>
        </w:rPr>
      </w:pPr>
    </w:p>
    <w:p w:rsidR="00365CE9" w:rsidRDefault="00275C5E" w:rsidP="00915380">
      <w:pPr>
        <w:rPr>
          <w:b/>
          <w:bCs/>
          <w:sz w:val="24"/>
          <w:szCs w:val="24"/>
          <w:u w:val="single"/>
          <w:rtl/>
        </w:rPr>
      </w:pPr>
      <w:r>
        <w:rPr>
          <w:rFonts w:cs="David" w:hint="cs"/>
          <w:rtl/>
        </w:rPr>
        <w:t xml:space="preserve">המשרד שימור על זכותו להתקשר עם ארגון </w:t>
      </w:r>
      <w:proofErr w:type="spellStart"/>
      <w:r>
        <w:rPr>
          <w:rFonts w:cs="David" w:hint="cs"/>
          <w:rtl/>
        </w:rPr>
        <w:t>איקומוס</w:t>
      </w:r>
      <w:proofErr w:type="spellEnd"/>
      <w:r>
        <w:rPr>
          <w:rFonts w:cs="David" w:hint="cs"/>
          <w:rtl/>
        </w:rPr>
        <w:t xml:space="preserve"> לעוד שנתיים נוספות (שנה בכל פעם </w:t>
      </w:r>
      <w:r w:rsidR="00915380">
        <w:rPr>
          <w:rFonts w:cs="David" w:hint="cs"/>
          <w:rtl/>
        </w:rPr>
        <w:t xml:space="preserve">2023 </w:t>
      </w:r>
      <w:r>
        <w:rPr>
          <w:rFonts w:cs="David" w:hint="cs"/>
          <w:rtl/>
        </w:rPr>
        <w:t xml:space="preserve">ואח"כ </w:t>
      </w:r>
      <w:r w:rsidR="00915380">
        <w:rPr>
          <w:rFonts w:cs="David" w:hint="cs"/>
          <w:rtl/>
        </w:rPr>
        <w:t>2024</w:t>
      </w:r>
      <w:r>
        <w:rPr>
          <w:rFonts w:cs="David" w:hint="cs"/>
          <w:rtl/>
        </w:rPr>
        <w:t xml:space="preserve">) </w:t>
      </w:r>
      <w:r w:rsidR="00E03B94">
        <w:rPr>
          <w:rFonts w:cs="David" w:hint="cs"/>
          <w:rtl/>
        </w:rPr>
        <w:t xml:space="preserve">לצורך תשלום דמי חבר </w:t>
      </w:r>
      <w:r w:rsidR="00E03B94">
        <w:rPr>
          <w:rFonts w:cs="David"/>
          <w:rtl/>
        </w:rPr>
        <w:t>–</w:t>
      </w:r>
      <w:r w:rsidR="00E03B94">
        <w:rPr>
          <w:rFonts w:cs="David" w:hint="cs"/>
          <w:rtl/>
        </w:rPr>
        <w:t xml:space="preserve"> בסכום דומה לסכום המצוין לעיל או בסכום דמי החבר שייקבע הארגון לכל חבריו. </w:t>
      </w:r>
    </w:p>
    <w:p w:rsidR="007D14BD" w:rsidRDefault="007D14BD" w:rsidP="00915380">
      <w:pPr>
        <w:rPr>
          <w:b/>
          <w:bCs/>
          <w:sz w:val="24"/>
          <w:szCs w:val="24"/>
          <w:u w:val="single"/>
          <w:rtl/>
        </w:rPr>
      </w:pPr>
    </w:p>
    <w:p w:rsidR="007D14BD" w:rsidRDefault="007D14BD" w:rsidP="00915380">
      <w:pPr>
        <w:rPr>
          <w:b/>
          <w:bCs/>
          <w:sz w:val="24"/>
          <w:szCs w:val="24"/>
          <w:u w:val="single"/>
          <w:rtl/>
        </w:rPr>
      </w:pPr>
    </w:p>
    <w:p w:rsidR="007D14BD" w:rsidRDefault="007D14BD" w:rsidP="00915380">
      <w:pPr>
        <w:rPr>
          <w:b/>
          <w:bCs/>
          <w:sz w:val="24"/>
          <w:szCs w:val="24"/>
          <w:u w:val="single"/>
          <w:rtl/>
        </w:rPr>
      </w:pPr>
    </w:p>
    <w:p w:rsidR="007D14BD" w:rsidRDefault="007D14BD" w:rsidP="00915380">
      <w:pPr>
        <w:rPr>
          <w:b/>
          <w:bCs/>
          <w:sz w:val="24"/>
          <w:szCs w:val="24"/>
          <w:u w:val="single"/>
          <w:rtl/>
        </w:rPr>
      </w:pPr>
    </w:p>
    <w:tbl>
      <w:tblPr>
        <w:tblStyle w:val="a4"/>
        <w:tblpPr w:leftFromText="180" w:rightFromText="180" w:horzAnchor="margin" w:tblpY="750"/>
        <w:bidiVisual/>
        <w:tblW w:w="8679" w:type="dxa"/>
        <w:tblLook w:val="04A0" w:firstRow="1" w:lastRow="0" w:firstColumn="1" w:lastColumn="0" w:noHBand="0" w:noVBand="1"/>
      </w:tblPr>
      <w:tblGrid>
        <w:gridCol w:w="4733"/>
        <w:gridCol w:w="3946"/>
      </w:tblGrid>
      <w:tr w:rsidR="007D14BD" w:rsidRPr="00CD7586" w:rsidTr="00ED0636">
        <w:trPr>
          <w:trHeight w:val="321"/>
        </w:trPr>
        <w:tc>
          <w:tcPr>
            <w:tcW w:w="4733" w:type="dxa"/>
          </w:tcPr>
          <w:p w:rsidR="007D14BD" w:rsidRPr="00CD7586" w:rsidRDefault="007D14BD" w:rsidP="00ED0636">
            <w:pPr>
              <w:spacing w:line="360" w:lineRule="auto"/>
              <w:rPr>
                <w:rFonts w:ascii="David" w:hAnsi="David"/>
                <w:sz w:val="24"/>
                <w:szCs w:val="24"/>
                <w:rtl/>
              </w:rPr>
            </w:pPr>
            <w:r w:rsidRPr="00CD7586">
              <w:rPr>
                <w:rFonts w:ascii="David" w:hAnsi="David"/>
                <w:sz w:val="24"/>
                <w:szCs w:val="24"/>
                <w:rtl/>
              </w:rPr>
              <w:t>תקופה</w:t>
            </w:r>
          </w:p>
        </w:tc>
        <w:tc>
          <w:tcPr>
            <w:tcW w:w="3946" w:type="dxa"/>
          </w:tcPr>
          <w:p w:rsidR="007D14BD" w:rsidRPr="00CD7586" w:rsidRDefault="007D14BD" w:rsidP="00ED0636">
            <w:pPr>
              <w:spacing w:line="360" w:lineRule="auto"/>
              <w:rPr>
                <w:rFonts w:ascii="David" w:hAnsi="David"/>
                <w:sz w:val="24"/>
                <w:szCs w:val="24"/>
                <w:rtl/>
              </w:rPr>
            </w:pPr>
            <w:r w:rsidRPr="00CD7586">
              <w:rPr>
                <w:rFonts w:ascii="David" w:hAnsi="David"/>
                <w:sz w:val="24"/>
                <w:szCs w:val="24"/>
                <w:rtl/>
              </w:rPr>
              <w:t>סה"כ</w:t>
            </w:r>
          </w:p>
        </w:tc>
      </w:tr>
      <w:tr w:rsidR="007D14BD" w:rsidRPr="00CD7586" w:rsidTr="00ED0636">
        <w:trPr>
          <w:trHeight w:val="635"/>
        </w:trPr>
        <w:tc>
          <w:tcPr>
            <w:tcW w:w="4733" w:type="dxa"/>
          </w:tcPr>
          <w:p w:rsidR="007D14BD" w:rsidRPr="00CD7586" w:rsidRDefault="007D14BD" w:rsidP="00ED0636">
            <w:pPr>
              <w:spacing w:line="360" w:lineRule="auto"/>
              <w:rPr>
                <w:rFonts w:ascii="David" w:hAnsi="David"/>
                <w:sz w:val="24"/>
                <w:szCs w:val="24"/>
                <w:rtl/>
              </w:rPr>
            </w:pPr>
            <w:r w:rsidRPr="00CD7586">
              <w:rPr>
                <w:rFonts w:ascii="David" w:hAnsi="David"/>
                <w:sz w:val="24"/>
                <w:szCs w:val="24"/>
                <w:rtl/>
              </w:rPr>
              <w:t>התקשרות ראשונה</w:t>
            </w:r>
          </w:p>
          <w:p w:rsidR="007D14BD" w:rsidRPr="00CD7586" w:rsidRDefault="007D14BD" w:rsidP="00ED0636">
            <w:pPr>
              <w:spacing w:line="360" w:lineRule="auto"/>
              <w:rPr>
                <w:rFonts w:ascii="David" w:hAnsi="David"/>
                <w:sz w:val="24"/>
                <w:szCs w:val="24"/>
                <w:rtl/>
              </w:rPr>
            </w:pPr>
            <w:r w:rsidRPr="00CD7586">
              <w:rPr>
                <w:rFonts w:ascii="David" w:hAnsi="David"/>
                <w:sz w:val="24"/>
                <w:szCs w:val="24"/>
                <w:rtl/>
              </w:rPr>
              <w:t xml:space="preserve">מ- </w:t>
            </w:r>
            <w:r>
              <w:rPr>
                <w:rFonts w:ascii="David" w:hAnsi="David" w:hint="cs"/>
                <w:sz w:val="24"/>
                <w:szCs w:val="24"/>
                <w:rtl/>
              </w:rPr>
              <w:t>1.5.2022</w:t>
            </w:r>
            <w:r w:rsidRPr="00CD7586">
              <w:rPr>
                <w:rFonts w:ascii="David" w:hAnsi="David"/>
                <w:sz w:val="24"/>
                <w:szCs w:val="24"/>
                <w:rtl/>
              </w:rPr>
              <w:t xml:space="preserve">  עד-</w:t>
            </w:r>
            <w:r>
              <w:rPr>
                <w:rFonts w:ascii="David" w:hAnsi="David" w:hint="cs"/>
                <w:sz w:val="24"/>
                <w:szCs w:val="24"/>
                <w:rtl/>
              </w:rPr>
              <w:t xml:space="preserve"> 31.12.2022</w:t>
            </w:r>
          </w:p>
        </w:tc>
        <w:tc>
          <w:tcPr>
            <w:tcW w:w="3946" w:type="dxa"/>
          </w:tcPr>
          <w:p w:rsidR="007D14BD" w:rsidRPr="00CD7586" w:rsidRDefault="007D14BD" w:rsidP="00ED0636">
            <w:pPr>
              <w:spacing w:line="360" w:lineRule="auto"/>
              <w:rPr>
                <w:rFonts w:ascii="David" w:hAnsi="David"/>
                <w:sz w:val="24"/>
                <w:szCs w:val="24"/>
                <w:rtl/>
              </w:rPr>
            </w:pPr>
            <w:r>
              <w:rPr>
                <w:rFonts w:ascii="David" w:hAnsi="David" w:hint="cs"/>
                <w:sz w:val="24"/>
                <w:szCs w:val="24"/>
                <w:rtl/>
              </w:rPr>
              <w:t xml:space="preserve">30,000 אירו שהם 107,400 ₪ </w:t>
            </w:r>
          </w:p>
        </w:tc>
      </w:tr>
      <w:tr w:rsidR="007D14BD" w:rsidRPr="00CD7586" w:rsidTr="00ED0636">
        <w:trPr>
          <w:trHeight w:val="533"/>
        </w:trPr>
        <w:tc>
          <w:tcPr>
            <w:tcW w:w="4733" w:type="dxa"/>
          </w:tcPr>
          <w:p w:rsidR="007D14BD" w:rsidRPr="00CD7586" w:rsidRDefault="007D14BD" w:rsidP="00ED0636">
            <w:pPr>
              <w:spacing w:line="360" w:lineRule="auto"/>
              <w:rPr>
                <w:rFonts w:ascii="David" w:hAnsi="David"/>
                <w:sz w:val="24"/>
                <w:szCs w:val="24"/>
                <w:rtl/>
              </w:rPr>
            </w:pPr>
            <w:r w:rsidRPr="00CD7586">
              <w:rPr>
                <w:rFonts w:ascii="David" w:hAnsi="David"/>
                <w:sz w:val="24"/>
                <w:szCs w:val="24"/>
                <w:rtl/>
              </w:rPr>
              <w:t>שנה ראשונה במסגרת מימוש אופציה</w:t>
            </w:r>
          </w:p>
          <w:p w:rsidR="007D14BD" w:rsidRPr="00CD7586" w:rsidRDefault="007D14BD" w:rsidP="00ED0636">
            <w:pPr>
              <w:spacing w:line="360" w:lineRule="auto"/>
              <w:rPr>
                <w:rFonts w:ascii="David" w:hAnsi="David"/>
                <w:sz w:val="24"/>
                <w:szCs w:val="24"/>
                <w:rtl/>
              </w:rPr>
            </w:pPr>
            <w:r w:rsidRPr="00CD7586">
              <w:rPr>
                <w:rFonts w:ascii="David" w:hAnsi="David"/>
                <w:sz w:val="24"/>
                <w:szCs w:val="24"/>
                <w:rtl/>
              </w:rPr>
              <w:t xml:space="preserve">מ-  </w:t>
            </w:r>
            <w:r>
              <w:rPr>
                <w:rFonts w:ascii="David" w:hAnsi="David" w:hint="cs"/>
                <w:sz w:val="24"/>
                <w:szCs w:val="24"/>
                <w:rtl/>
              </w:rPr>
              <w:t>1.1.2023</w:t>
            </w:r>
            <w:r w:rsidRPr="00CD7586">
              <w:rPr>
                <w:rFonts w:ascii="David" w:hAnsi="David"/>
                <w:sz w:val="24"/>
                <w:szCs w:val="24"/>
                <w:rtl/>
              </w:rPr>
              <w:t xml:space="preserve"> עד-</w:t>
            </w:r>
            <w:r>
              <w:rPr>
                <w:rFonts w:ascii="David" w:hAnsi="David" w:hint="cs"/>
                <w:sz w:val="24"/>
                <w:szCs w:val="24"/>
                <w:rtl/>
              </w:rPr>
              <w:t xml:space="preserve"> 31.12.2023</w:t>
            </w:r>
          </w:p>
        </w:tc>
        <w:tc>
          <w:tcPr>
            <w:tcW w:w="3946" w:type="dxa"/>
          </w:tcPr>
          <w:p w:rsidR="007D14BD" w:rsidRPr="00CD7586" w:rsidRDefault="007D14BD" w:rsidP="007D14BD">
            <w:pPr>
              <w:spacing w:line="360" w:lineRule="auto"/>
              <w:rPr>
                <w:rFonts w:ascii="David" w:hAnsi="David"/>
                <w:sz w:val="24"/>
                <w:szCs w:val="24"/>
                <w:rtl/>
              </w:rPr>
            </w:pPr>
            <w:r>
              <w:rPr>
                <w:rFonts w:ascii="David" w:hAnsi="David" w:hint="cs"/>
                <w:sz w:val="24"/>
                <w:szCs w:val="24"/>
                <w:rtl/>
              </w:rPr>
              <w:t xml:space="preserve">30,000 אירו שהם 107,400 ₪   </w:t>
            </w:r>
          </w:p>
        </w:tc>
      </w:tr>
      <w:tr w:rsidR="007D14BD" w:rsidRPr="00CD7586" w:rsidTr="00ED0636">
        <w:trPr>
          <w:trHeight w:val="636"/>
        </w:trPr>
        <w:tc>
          <w:tcPr>
            <w:tcW w:w="4733" w:type="dxa"/>
          </w:tcPr>
          <w:p w:rsidR="007D14BD" w:rsidRPr="00CD7586" w:rsidRDefault="007D14BD" w:rsidP="00ED0636">
            <w:pPr>
              <w:spacing w:line="360" w:lineRule="auto"/>
              <w:rPr>
                <w:rFonts w:ascii="David" w:hAnsi="David"/>
                <w:sz w:val="24"/>
                <w:szCs w:val="24"/>
                <w:rtl/>
              </w:rPr>
            </w:pPr>
            <w:r w:rsidRPr="00CD7586">
              <w:rPr>
                <w:rFonts w:ascii="David" w:hAnsi="David"/>
                <w:sz w:val="24"/>
                <w:szCs w:val="24"/>
                <w:rtl/>
              </w:rPr>
              <w:t>שנה שניה במסגרת מימוש אופציה</w:t>
            </w:r>
          </w:p>
          <w:p w:rsidR="007D14BD" w:rsidRPr="00CD7586" w:rsidRDefault="007D14BD" w:rsidP="00ED0636">
            <w:pPr>
              <w:spacing w:line="360" w:lineRule="auto"/>
              <w:rPr>
                <w:rFonts w:ascii="David" w:hAnsi="David"/>
                <w:sz w:val="24"/>
                <w:szCs w:val="24"/>
                <w:rtl/>
              </w:rPr>
            </w:pPr>
            <w:r w:rsidRPr="00CD7586">
              <w:rPr>
                <w:rFonts w:ascii="David" w:hAnsi="David"/>
                <w:sz w:val="24"/>
                <w:szCs w:val="24"/>
                <w:rtl/>
              </w:rPr>
              <w:t xml:space="preserve">מ- </w:t>
            </w:r>
            <w:r>
              <w:rPr>
                <w:rFonts w:ascii="David" w:hAnsi="David" w:hint="cs"/>
                <w:sz w:val="24"/>
                <w:szCs w:val="24"/>
                <w:rtl/>
              </w:rPr>
              <w:t>1.1.2024</w:t>
            </w:r>
            <w:r w:rsidRPr="00CD7586">
              <w:rPr>
                <w:rFonts w:ascii="David" w:hAnsi="David"/>
                <w:sz w:val="24"/>
                <w:szCs w:val="24"/>
                <w:rtl/>
              </w:rPr>
              <w:t xml:space="preserve">  עד-</w:t>
            </w:r>
            <w:r>
              <w:rPr>
                <w:rFonts w:ascii="David" w:hAnsi="David" w:hint="cs"/>
                <w:sz w:val="24"/>
                <w:szCs w:val="24"/>
                <w:rtl/>
              </w:rPr>
              <w:t xml:space="preserve"> 31.12.2024</w:t>
            </w:r>
          </w:p>
        </w:tc>
        <w:tc>
          <w:tcPr>
            <w:tcW w:w="3946" w:type="dxa"/>
          </w:tcPr>
          <w:p w:rsidR="007D14BD" w:rsidRPr="00CD7586" w:rsidRDefault="007D14BD" w:rsidP="00ED0636">
            <w:pPr>
              <w:spacing w:line="360" w:lineRule="auto"/>
              <w:rPr>
                <w:rFonts w:ascii="David" w:hAnsi="David"/>
                <w:sz w:val="24"/>
                <w:szCs w:val="24"/>
                <w:rtl/>
              </w:rPr>
            </w:pPr>
            <w:r>
              <w:rPr>
                <w:rFonts w:ascii="David" w:hAnsi="David" w:hint="cs"/>
                <w:sz w:val="24"/>
                <w:szCs w:val="24"/>
                <w:rtl/>
              </w:rPr>
              <w:t xml:space="preserve">30,000 אירו שהם 107,400 ₪ </w:t>
            </w:r>
          </w:p>
        </w:tc>
      </w:tr>
      <w:tr w:rsidR="007D14BD" w:rsidRPr="00CD7586" w:rsidTr="00ED0636">
        <w:trPr>
          <w:trHeight w:val="321"/>
        </w:trPr>
        <w:tc>
          <w:tcPr>
            <w:tcW w:w="4733" w:type="dxa"/>
          </w:tcPr>
          <w:p w:rsidR="007D14BD" w:rsidRPr="00CD7586" w:rsidRDefault="007D14BD" w:rsidP="00ED0636">
            <w:pPr>
              <w:spacing w:line="360" w:lineRule="auto"/>
              <w:rPr>
                <w:rFonts w:ascii="David" w:hAnsi="David"/>
                <w:color w:val="FF0000"/>
                <w:sz w:val="24"/>
                <w:szCs w:val="24"/>
                <w:rtl/>
              </w:rPr>
            </w:pPr>
            <w:r w:rsidRPr="00CD7586">
              <w:rPr>
                <w:rFonts w:ascii="David" w:hAnsi="David"/>
                <w:color w:val="FF0000"/>
                <w:sz w:val="24"/>
                <w:szCs w:val="24"/>
                <w:rtl/>
              </w:rPr>
              <w:t>סה"כ עלות לתקופה</w:t>
            </w:r>
          </w:p>
        </w:tc>
        <w:tc>
          <w:tcPr>
            <w:tcW w:w="3946" w:type="dxa"/>
          </w:tcPr>
          <w:p w:rsidR="007D14BD" w:rsidRPr="00CD7586" w:rsidRDefault="007D14BD" w:rsidP="007D14BD">
            <w:pPr>
              <w:spacing w:line="360" w:lineRule="auto"/>
              <w:rPr>
                <w:rFonts w:ascii="David" w:hAnsi="David"/>
                <w:sz w:val="24"/>
                <w:szCs w:val="24"/>
                <w:rtl/>
              </w:rPr>
            </w:pPr>
            <w:r>
              <w:rPr>
                <w:rFonts w:ascii="David" w:hAnsi="David" w:hint="cs"/>
                <w:sz w:val="24"/>
                <w:szCs w:val="24"/>
                <w:rtl/>
              </w:rPr>
              <w:t>90,000 אירו שהם 322,200 ש"ח</w:t>
            </w:r>
          </w:p>
        </w:tc>
      </w:tr>
    </w:tbl>
    <w:p w:rsidR="007D14BD" w:rsidRDefault="007D14BD" w:rsidP="00915380">
      <w:pPr>
        <w:rPr>
          <w:b/>
          <w:bCs/>
          <w:sz w:val="24"/>
          <w:szCs w:val="24"/>
          <w:u w:val="single"/>
          <w:rtl/>
        </w:rPr>
      </w:pPr>
    </w:p>
    <w:p w:rsidR="007D14BD" w:rsidRDefault="007D14BD" w:rsidP="00915380">
      <w:pPr>
        <w:rPr>
          <w:b/>
          <w:bCs/>
          <w:sz w:val="24"/>
          <w:szCs w:val="24"/>
          <w:u w:val="single"/>
          <w:rtl/>
        </w:rPr>
      </w:pPr>
      <w:bookmarkStart w:id="0" w:name="_GoBack"/>
      <w:bookmarkEnd w:id="0"/>
    </w:p>
    <w:p w:rsidR="007D14BD" w:rsidRPr="00365CE9" w:rsidRDefault="007D14BD" w:rsidP="00915380">
      <w:pPr>
        <w:rPr>
          <w:b/>
          <w:bCs/>
          <w:sz w:val="24"/>
          <w:szCs w:val="24"/>
          <w:u w:val="single"/>
          <w:rtl/>
        </w:rPr>
      </w:pPr>
    </w:p>
    <w:sectPr w:rsidR="007D14BD" w:rsidRPr="00365CE9" w:rsidSect="005F1F5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B1797D"/>
    <w:multiLevelType w:val="hybridMultilevel"/>
    <w:tmpl w:val="DEA269BC"/>
    <w:lvl w:ilvl="0" w:tplc="B9047C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5CE9"/>
    <w:rsid w:val="00275C5E"/>
    <w:rsid w:val="0033509C"/>
    <w:rsid w:val="00365CE9"/>
    <w:rsid w:val="005F1F55"/>
    <w:rsid w:val="007D14BD"/>
    <w:rsid w:val="008C23BB"/>
    <w:rsid w:val="00915380"/>
    <w:rsid w:val="00935E84"/>
    <w:rsid w:val="00E03B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8621E3"/>
  <w15:docId w15:val="{E2BC698C-4D41-4702-8B3E-B3522B40B4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3509C"/>
    <w:pPr>
      <w:ind w:left="720"/>
      <w:contextualSpacing/>
    </w:pPr>
  </w:style>
  <w:style w:type="table" w:styleId="a4">
    <w:name w:val="Table Grid"/>
    <w:basedOn w:val="a1"/>
    <w:uiPriority w:val="59"/>
    <w:rsid w:val="007D14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339</Words>
  <Characters>1698</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שלי בנודיס</dc:creator>
  <cp:lastModifiedBy>שלי בנודיס</cp:lastModifiedBy>
  <cp:revision>2</cp:revision>
  <cp:lastPrinted>2019-06-02T07:33:00Z</cp:lastPrinted>
  <dcterms:created xsi:type="dcterms:W3CDTF">2022-03-28T06:46:00Z</dcterms:created>
  <dcterms:modified xsi:type="dcterms:W3CDTF">2022-03-28T06:46:00Z</dcterms:modified>
</cp:coreProperties>
</file>